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5F541A" w:rsidRDefault="005F541A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AFFIDAMENTO DIRETTO</w:t>
      </w:r>
      <w:r w:rsidR="00A007BF" w:rsidRPr="00A007BF">
        <w:rPr>
          <w:rStyle w:val="BLOCKBOLD"/>
          <w:rFonts w:ascii="Calibri" w:hAnsi="Calibri"/>
        </w:rPr>
        <w:t xml:space="preserve"> previa consultazione di elenco operatori ai sensi dell’art. 36 co. 2 lett. </w:t>
      </w:r>
      <w:r>
        <w:rPr>
          <w:rStyle w:val="BLOCKBOLD"/>
          <w:rFonts w:ascii="Calibri" w:hAnsi="Calibri"/>
        </w:rPr>
        <w:t xml:space="preserve">a) D.lgs. 50/2016 per </w:t>
      </w:r>
      <w:r w:rsidR="00FE56B5">
        <w:rPr>
          <w:rStyle w:val="BLOCKBOLD"/>
          <w:rFonts w:ascii="Calibri" w:hAnsi="Calibri"/>
        </w:rPr>
        <w:t xml:space="preserve">SOGEI, e nello specifico per </w:t>
      </w:r>
      <w:r>
        <w:rPr>
          <w:rStyle w:val="BLOCKBOLD"/>
          <w:rFonts w:ascii="Calibri" w:hAnsi="Calibri"/>
        </w:rPr>
        <w:t>il dag</w:t>
      </w:r>
      <w:r w:rsidR="00FE56B5">
        <w:rPr>
          <w:rStyle w:val="BLOCKBOLD"/>
          <w:rFonts w:ascii="Calibri" w:hAnsi="Calibri"/>
        </w:rPr>
        <w:t>,</w:t>
      </w:r>
      <w:r w:rsidR="00A007BF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>i servizi di manutenzione per le apparecchiature informatiche del cert mef.</w:t>
      </w:r>
      <w:r w:rsidR="00A007BF" w:rsidRPr="00A007BF">
        <w:rPr>
          <w:rStyle w:val="BLOCKBOLD"/>
          <w:rFonts w:ascii="Calibri" w:hAnsi="Calibri"/>
        </w:rPr>
        <w:t xml:space="preserve">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5F541A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1A" w:rsidRDefault="005F541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5F541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A007BF" w:rsidRPr="00A007BF">
      <w:rPr>
        <w:rFonts w:ascii="Calibri" w:hAnsi="Calibri"/>
        <w:sz w:val="18"/>
        <w:szCs w:val="18"/>
      </w:rPr>
      <w:t xml:space="preserve">previa </w:t>
    </w:r>
    <w:r>
      <w:rPr>
        <w:rFonts w:ascii="Calibri" w:hAnsi="Calibri"/>
        <w:sz w:val="18"/>
        <w:szCs w:val="18"/>
      </w:rPr>
      <w:t>c</w:t>
    </w:r>
    <w:r w:rsidR="00A007BF" w:rsidRPr="00A007BF">
      <w:rPr>
        <w:rFonts w:ascii="Calibri" w:hAnsi="Calibri"/>
        <w:sz w:val="18"/>
        <w:szCs w:val="18"/>
      </w:rPr>
      <w:t xml:space="preserve">onsultazione di elenco operatori ai sensi dell’art. 36 co. 2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>.</w:t>
    </w:r>
    <w:r>
      <w:rPr>
        <w:rFonts w:ascii="Calibri" w:hAnsi="Calibri"/>
        <w:sz w:val="18"/>
        <w:szCs w:val="18"/>
      </w:rPr>
      <w:t xml:space="preserve"> a</w:t>
    </w:r>
    <w:r w:rsidR="00A007BF" w:rsidRPr="00A007BF">
      <w:rPr>
        <w:rFonts w:ascii="Calibri" w:hAnsi="Calibri"/>
        <w:sz w:val="18"/>
        <w:szCs w:val="18"/>
      </w:rPr>
      <w:t xml:space="preserve">) D.lgs. 50/2016 per </w:t>
    </w:r>
    <w:proofErr w:type="spellStart"/>
    <w:r w:rsidR="00FE56B5">
      <w:rPr>
        <w:rFonts w:ascii="Calibri" w:hAnsi="Calibri"/>
        <w:sz w:val="18"/>
        <w:szCs w:val="18"/>
      </w:rPr>
      <w:t>Sogei</w:t>
    </w:r>
    <w:proofErr w:type="spellEnd"/>
    <w:r w:rsidR="00FE56B5">
      <w:rPr>
        <w:rFonts w:ascii="Calibri" w:hAnsi="Calibri"/>
        <w:sz w:val="18"/>
        <w:szCs w:val="18"/>
      </w:rPr>
      <w:t xml:space="preserve">, e nello specifico per </w:t>
    </w:r>
    <w:r w:rsidRPr="005F541A">
      <w:rPr>
        <w:rFonts w:ascii="Calibri" w:hAnsi="Calibri"/>
        <w:sz w:val="18"/>
        <w:szCs w:val="18"/>
      </w:rPr>
      <w:t xml:space="preserve">il </w:t>
    </w:r>
    <w:r>
      <w:rPr>
        <w:rFonts w:ascii="Calibri" w:hAnsi="Calibri"/>
        <w:sz w:val="18"/>
        <w:szCs w:val="18"/>
      </w:rPr>
      <w:t>DAG</w:t>
    </w:r>
    <w:r w:rsidR="00FE56B5">
      <w:rPr>
        <w:rFonts w:ascii="Calibri" w:hAnsi="Calibri"/>
        <w:sz w:val="18"/>
        <w:szCs w:val="18"/>
      </w:rPr>
      <w:t>,</w:t>
    </w:r>
    <w:bookmarkStart w:id="0" w:name="_GoBack"/>
    <w:bookmarkEnd w:id="0"/>
    <w:r w:rsidRPr="005F541A">
      <w:rPr>
        <w:rFonts w:ascii="Calibri" w:hAnsi="Calibri"/>
        <w:sz w:val="18"/>
        <w:szCs w:val="18"/>
      </w:rPr>
      <w:t xml:space="preserve"> per i servizi di manutenzione per le apparecchiature informatiche del </w:t>
    </w:r>
    <w:r>
      <w:rPr>
        <w:rFonts w:ascii="Calibri" w:hAnsi="Calibri"/>
        <w:sz w:val="18"/>
        <w:szCs w:val="18"/>
      </w:rPr>
      <w:t>CERT MEF</w:t>
    </w:r>
    <w:r w:rsidR="009B6E69" w:rsidRPr="009B6E69">
      <w:rPr>
        <w:rFonts w:ascii="Calibri" w:hAnsi="Calibri"/>
        <w:sz w:val="18"/>
        <w:szCs w:val="18"/>
      </w:rPr>
      <w:t xml:space="preserve">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1A" w:rsidRDefault="005F541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1A" w:rsidRDefault="005F541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1A" w:rsidRDefault="005F541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5F541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E56B5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2019-09-02T13:23:00Z</dcterms:modified>
</cp:coreProperties>
</file>